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01D3" w:rsidRPr="00955A62" w:rsidRDefault="009C1917" w:rsidP="00955A62">
      <w:pPr>
        <w:jc w:val="center"/>
        <w:rPr>
          <w:rFonts w:ascii="Times New Roman" w:eastAsia="Helvetica" w:hAnsi="Times New Roman" w:cs="Times New Roman"/>
          <w:b/>
          <w:bCs/>
          <w:color w:val="000000" w:themeColor="text1"/>
          <w:sz w:val="24"/>
          <w:szCs w:val="24"/>
          <w:shd w:val="clear" w:color="auto" w:fill="FFFFFF"/>
        </w:rPr>
      </w:pPr>
      <w:r w:rsidRPr="00955A62">
        <w:rPr>
          <w:rFonts w:ascii="Times New Roman" w:eastAsia="Helvetica" w:hAnsi="Times New Roman" w:cs="Times New Roman"/>
          <w:b/>
          <w:bCs/>
          <w:color w:val="000000" w:themeColor="text1"/>
          <w:sz w:val="24"/>
          <w:szCs w:val="24"/>
          <w:shd w:val="clear" w:color="auto" w:fill="FFFFFF"/>
        </w:rPr>
        <w:t>AIR QUALITY ANALYSIS</w:t>
      </w:r>
    </w:p>
    <w:p w:rsidR="00A40E57" w:rsidRPr="00955A62" w:rsidRDefault="00205D5B" w:rsidP="00955A62">
      <w:pPr>
        <w:shd w:val="clear" w:color="auto" w:fill="FFFFFF" w:themeFill="background1"/>
        <w:spacing w:after="340" w:line="360" w:lineRule="auto"/>
        <w:jc w:val="center"/>
        <w:rPr>
          <w:rFonts w:ascii="Times New Roman" w:eastAsia="Helvetica" w:hAnsi="Times New Roman" w:cs="Times New Roman"/>
          <w:b/>
          <w:bCs/>
          <w:sz w:val="24"/>
          <w:szCs w:val="24"/>
          <w:shd w:val="clear" w:color="auto" w:fill="FFFFFF"/>
        </w:rPr>
      </w:pPr>
      <w:r w:rsidRPr="00955A62">
        <w:rPr>
          <w:rFonts w:ascii="Times New Roman" w:hAnsi="Times New Roman" w:cs="Times New Roman"/>
          <w:b/>
          <w:bCs/>
          <w:sz w:val="24"/>
          <w:szCs w:val="24"/>
          <w:bdr w:val="none" w:sz="0" w:space="0" w:color="auto" w:frame="1"/>
          <w:shd w:val="clear" w:color="auto" w:fill="FFFFFF"/>
        </w:rPr>
        <w:t>Phase 5: Project Documentation &amp; Submission</w:t>
      </w:r>
    </w:p>
    <w:p w:rsidR="00A40E57" w:rsidRPr="00955A62" w:rsidRDefault="00A40E57" w:rsidP="00955A62">
      <w:pPr>
        <w:shd w:val="clear" w:color="auto" w:fill="FFFFFF" w:themeFill="background1"/>
        <w:jc w:val="both"/>
        <w:rPr>
          <w:rFonts w:ascii="Times New Roman" w:hAnsi="Times New Roman" w:cs="Times New Roman"/>
          <w:b/>
          <w:spacing w:val="-2"/>
          <w:sz w:val="24"/>
          <w:szCs w:val="24"/>
        </w:rPr>
      </w:pPr>
      <w:r w:rsidRPr="00955A62">
        <w:rPr>
          <w:rFonts w:ascii="Times New Roman" w:hAnsi="Times New Roman" w:cs="Times New Roman"/>
          <w:b/>
          <w:spacing w:val="-2"/>
          <w:sz w:val="24"/>
          <w:szCs w:val="24"/>
        </w:rPr>
        <w:t>Introduction:</w:t>
      </w:r>
    </w:p>
    <w:p w:rsidR="00A40E57" w:rsidRPr="00955A62" w:rsidRDefault="00A40E57"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 xml:space="preserve">     Air quality analysis is a critical field of environmental science and public health that focuses on assessing and monitoring the composition of the Earth's atmosphere to determine the presence and concentration of various </w:t>
      </w:r>
      <w:bookmarkStart w:id="0" w:name="_GoBack"/>
      <w:bookmarkEnd w:id="0"/>
      <w:r w:rsidRPr="00955A62">
        <w:rPr>
          <w:rFonts w:ascii="Times New Roman" w:hAnsi="Times New Roman" w:cs="Times New Roman"/>
          <w:spacing w:val="-2"/>
          <w:sz w:val="24"/>
          <w:szCs w:val="24"/>
        </w:rPr>
        <w:t>pollutants and contaminants. It plays a vital role in understanding and addressing the impact of air pollution on human health, ecosystems, and the environment. This introduction provides an overview of the key aspects and importance of air quality analysis.</w:t>
      </w:r>
    </w:p>
    <w:p w:rsidR="00DC160D" w:rsidRPr="00955A62" w:rsidRDefault="00DC160D" w:rsidP="00955A62">
      <w:pPr>
        <w:shd w:val="clear" w:color="auto" w:fill="FFFFFF" w:themeFill="background1"/>
        <w:jc w:val="both"/>
        <w:rPr>
          <w:rFonts w:ascii="Times New Roman" w:hAnsi="Times New Roman" w:cs="Times New Roman"/>
          <w:b/>
          <w:spacing w:val="-2"/>
          <w:sz w:val="24"/>
          <w:szCs w:val="24"/>
        </w:rPr>
      </w:pPr>
      <w:r w:rsidRPr="00955A62">
        <w:rPr>
          <w:rFonts w:ascii="Times New Roman" w:hAnsi="Times New Roman" w:cs="Times New Roman"/>
          <w:b/>
          <w:spacing w:val="-2"/>
          <w:sz w:val="24"/>
          <w:szCs w:val="24"/>
        </w:rPr>
        <w:t>OBJECTIVES: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Public Health Protection: One of the primary objectives is to safeguard public health. Air quality analysis helps identify pollutants that may have adverse health effects, such as particulate matter (PM2.5 and PM10), ground-level ozone (O3), sulfur dioxide (SO2), nitrogen dioxide (NO2), carbon monoxide (CO), and volatile organic compounds (VOCs).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Regulatory Compliance: Governments and environmental agencies set air quality standards and regulations to limit pollutant concentrations. Air quality analysis ensures compliance with these standards and helps develop strategies to meet and maintain these standards.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Pollution Source Identification: By analyzing air quality data, it is possible to identify and quantify specific sources of pollution, such as industrial emissions, vehicular traffic, and natural sources like wildfires or dust storms. This information can guide pollution control measures.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Trend Analysis: Continuous monitoring of air quality data allows for the assessment of long-term trends, helping identify improvements or deteriorations in air quality over time. This is essential for making informed policy decisions.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Emergency Response: Air quality analysis plays a crucial role in responding to environmental emergencies, such as chemical spills, wildfires, and natural disasters, by providing real-time data to guide emergency response efforts and public warnings.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Environmental Impact Assessment: Air quality analysis is vital for assessing the potential environmental impacts of new industrial facilities, infrastructure projects, or urban developments. It helps in making informed decisions about project approvals.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Health Studies and Epidemiology: Air quality data can be used in epidemiological studies to investigate the relationships between air pollution and health outcomes, including respiratory diseases, cardiovascular problems, and even mortality.</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Air Quality Modeling: Sophisticated models are used to predict future air quality conditions under various scenarios, helping authorities and researchers to assess the impact of potential policy changes or new emissions sources.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lastRenderedPageBreak/>
        <w:t>Air Quality Index (AQI) Development: The AQI is a commonly used tool that condenses complex air quality data into a simple scale to communicate air quality to the public. Air quality analysis is essential for developing and updating AQI systems.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Public Awareness and Education: Air quality analysis helps raise public awareness about the quality of the air in their communities and educates individuals on how to protect their health during poor air quality days.</w:t>
      </w:r>
    </w:p>
    <w:p w:rsidR="00DC160D" w:rsidRPr="00955A62" w:rsidRDefault="00DC160D" w:rsidP="00955A62">
      <w:pPr>
        <w:shd w:val="clear" w:color="auto" w:fill="FFFFFF" w:themeFill="background1"/>
        <w:jc w:val="both"/>
        <w:rPr>
          <w:rFonts w:ascii="Times New Roman" w:hAnsi="Times New Roman" w:cs="Times New Roman"/>
          <w:b/>
          <w:spacing w:val="-2"/>
          <w:sz w:val="24"/>
          <w:szCs w:val="24"/>
        </w:rPr>
      </w:pPr>
      <w:r w:rsidRPr="00955A62">
        <w:rPr>
          <w:rFonts w:ascii="Times New Roman" w:hAnsi="Times New Roman" w:cs="Times New Roman"/>
          <w:b/>
          <w:spacing w:val="-2"/>
          <w:sz w:val="24"/>
          <w:szCs w:val="24"/>
        </w:rPr>
        <w:t>DESIGN THINKING:</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Empathize: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Understand the needs and concerns of the people affected by air quality issues, such as residents, healthcare professionals, and environmentalists.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Conduct interviews, surveys, and observations to gather insights into their experiences and challenges related to air quality.</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Define the Problem:</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Clearly define the problem you want to address, based on the insights gained from the empathize phase. For example, the problem could be assessing air quality in urban areas to reduce health risks.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Ideate: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Brainstorm and generate innovative ideas for air quality analysis. Encourage a diverse group of stakeholders to participate in ideation sessions.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Think about technology, data sources, and methods that can be used to improve air quality monitoring.</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Prototype: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Create prototypes or mock-ups of potential solutions. This could include designing a new air quality monitoring device, a mobile app, or a web platform for data visualization.</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Test these prototypes on a small scale to gather feedback and refine the concepts.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 xml:space="preserve">Test:                                  </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Collect feedback from potential users and experts to understand how well your prototypes address the identified problem.</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Make necessary adjustments and improvements based on the feedback.</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Implement:</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Develop a final solution based on the feedback and insights gathered during testing.</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lastRenderedPageBreak/>
        <w:t>Collaborate with experts in the field of air quality analysis, environmental engineers, and software developers to build the solution.</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Monitor and Iterate: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Once your air quality analysis solution is implemented, continuously monitor its performance and gather user feedback.</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Make iterative improvements to enhance the accuracy, usability, and effectiveness of the solution.</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Communicate: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Educate and inform the public about the new air quality analysis tools or systems. Create user-friendly documentation and training materials.</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Scale:</w:t>
      </w:r>
    </w:p>
    <w:p w:rsidR="00DC160D" w:rsidRPr="00955A62" w:rsidRDefault="00DC160D" w:rsidP="00955A62">
      <w:pPr>
        <w:shd w:val="clear" w:color="auto" w:fill="FFFFFF" w:themeFill="background1"/>
        <w:jc w:val="both"/>
        <w:rPr>
          <w:rFonts w:ascii="Times New Roman" w:hAnsi="Times New Roman" w:cs="Times New Roman"/>
          <w:spacing w:val="-2"/>
          <w:sz w:val="24"/>
          <w:szCs w:val="24"/>
        </w:rPr>
      </w:pPr>
      <w:r w:rsidRPr="00955A62">
        <w:rPr>
          <w:rFonts w:ascii="Times New Roman" w:hAnsi="Times New Roman" w:cs="Times New Roman"/>
          <w:spacing w:val="-2"/>
          <w:sz w:val="24"/>
          <w:szCs w:val="24"/>
        </w:rPr>
        <w:t>If the initial solution is successful, consider scaling it to cover larger areas, partnering with government agencies, non-profit organizations, and other stakeholders to expand its reach.</w:t>
      </w:r>
    </w:p>
    <w:p w:rsidR="00CC31CF" w:rsidRPr="00955A62" w:rsidRDefault="00CC31CF" w:rsidP="00955A62">
      <w:pPr>
        <w:jc w:val="both"/>
        <w:rPr>
          <w:rFonts w:ascii="Times New Roman" w:hAnsi="Times New Roman" w:cs="Times New Roman"/>
          <w:b/>
          <w:sz w:val="24"/>
          <w:szCs w:val="24"/>
          <w:lang w:val="en-US"/>
        </w:rPr>
      </w:pPr>
      <w:r w:rsidRPr="00955A62">
        <w:rPr>
          <w:rFonts w:ascii="Times New Roman" w:hAnsi="Times New Roman" w:cs="Times New Roman"/>
          <w:b/>
          <w:sz w:val="24"/>
          <w:szCs w:val="24"/>
          <w:lang w:val="en-US"/>
        </w:rPr>
        <w:t>INNOVATION</w:t>
      </w:r>
    </w:p>
    <w:p w:rsidR="00CC31CF" w:rsidRPr="00955A62" w:rsidRDefault="00CC31CF" w:rsidP="00955A62">
      <w:pPr>
        <w:jc w:val="both"/>
        <w:rPr>
          <w:rFonts w:ascii="Times New Roman" w:hAnsi="Times New Roman" w:cs="Times New Roman"/>
          <w:sz w:val="24"/>
          <w:szCs w:val="24"/>
        </w:rPr>
      </w:pPr>
      <w:r w:rsidRPr="00955A62">
        <w:rPr>
          <w:rFonts w:ascii="Times New Roman" w:hAnsi="Times New Roman" w:cs="Times New Roman"/>
          <w:sz w:val="24"/>
          <w:szCs w:val="24"/>
        </w:rPr>
        <w:t xml:space="preserve">                   This research is aimed at developing a monitoring system for SO2 levels and any influencing environmental factors such as air temperature, humidity and wind speed, using wireless sensor networks. The design will also enable delivery of near real-time data and information that can be accessed from personal computers and smartphones.</w:t>
      </w:r>
    </w:p>
    <w:p w:rsidR="00CC31CF" w:rsidRPr="00955A62" w:rsidRDefault="00CC31CF" w:rsidP="00955A62">
      <w:pPr>
        <w:jc w:val="both"/>
        <w:rPr>
          <w:rFonts w:ascii="Times New Roman" w:hAnsi="Times New Roman" w:cs="Times New Roman"/>
          <w:b/>
          <w:sz w:val="24"/>
          <w:szCs w:val="24"/>
          <w:lang w:val="en-US"/>
        </w:rPr>
      </w:pPr>
      <w:r w:rsidRPr="00955A62">
        <w:rPr>
          <w:rFonts w:ascii="Times New Roman" w:hAnsi="Times New Roman" w:cs="Times New Roman"/>
          <w:b/>
          <w:sz w:val="24"/>
          <w:szCs w:val="24"/>
        </w:rPr>
        <w:t>SYSTEM DESIGN</w:t>
      </w:r>
    </w:p>
    <w:p w:rsidR="00CC31CF" w:rsidRPr="00955A62" w:rsidRDefault="00CC31CF" w:rsidP="00955A62">
      <w:pPr>
        <w:jc w:val="both"/>
        <w:rPr>
          <w:rFonts w:ascii="Times New Roman" w:hAnsi="Times New Roman" w:cs="Times New Roman"/>
          <w:sz w:val="24"/>
          <w:szCs w:val="24"/>
          <w:lang w:val="en-US"/>
        </w:rPr>
      </w:pPr>
      <w:r w:rsidRPr="00955A62">
        <w:rPr>
          <w:rFonts w:ascii="Times New Roman" w:hAnsi="Times New Roman" w:cs="Times New Roman"/>
          <w:noProof/>
          <w:sz w:val="24"/>
          <w:szCs w:val="24"/>
          <w:lang w:val="en-US"/>
        </w:rPr>
        <w:drawing>
          <wp:inline distT="0" distB="0" distL="0" distR="0" wp14:anchorId="257F2D25" wp14:editId="1AF3B61E">
            <wp:extent cx="4195445" cy="3012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l="10062" t="22807" r="39040" b="12280"/>
                    <a:stretch>
                      <a:fillRect/>
                    </a:stretch>
                  </pic:blipFill>
                  <pic:spPr bwMode="auto">
                    <a:xfrm>
                      <a:off x="0" y="0"/>
                      <a:ext cx="4195445" cy="3012440"/>
                    </a:xfrm>
                    <a:prstGeom prst="rect">
                      <a:avLst/>
                    </a:prstGeom>
                    <a:noFill/>
                    <a:ln>
                      <a:noFill/>
                    </a:ln>
                  </pic:spPr>
                </pic:pic>
              </a:graphicData>
            </a:graphic>
          </wp:inline>
        </w:drawing>
      </w:r>
    </w:p>
    <w:p w:rsidR="000E0B93" w:rsidRPr="00955A62" w:rsidRDefault="000E0B93" w:rsidP="00955A62">
      <w:pPr>
        <w:jc w:val="both"/>
        <w:rPr>
          <w:rFonts w:ascii="Times New Roman" w:hAnsi="Times New Roman" w:cs="Times New Roman"/>
          <w:b/>
          <w:noProof/>
          <w:sz w:val="24"/>
          <w:szCs w:val="24"/>
        </w:rPr>
      </w:pPr>
      <w:r w:rsidRPr="00955A62">
        <w:rPr>
          <w:rFonts w:ascii="Times New Roman" w:hAnsi="Times New Roman" w:cs="Times New Roman"/>
          <w:b/>
          <w:sz w:val="24"/>
          <w:szCs w:val="24"/>
          <w:shd w:val="clear" w:color="auto" w:fill="FFFFFF"/>
        </w:rPr>
        <w:t>Feature  Engineering:</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lastRenderedPageBreak/>
        <w:t xml:space="preserve">         Feature engineering is a crucial step in any data analysis or machine learning project, including air quality analysis. It involves creating new features or transforming existing ones to better represent the underlying patterns in the data. In the context of air quality analysis, the goal is to extract relevant information from various data sources, such as sensors, weather data, and geographical information, to improve the accuracy of predictive models or gain better insights. Here are some feature engineering ideas for air quality analysis:</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Temporal Features: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Time of Day: Extract hour and day of the week information from the timestamp to account for diurnal and weekly variations.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Time Lags: Create lag features to capture historical trends and autocorrelation in air quality data.</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 xml:space="preserve">Meteorological Features: </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Weather Data: Include weather conditions like temperature, humidity, wind speed, and precipitation, as these can influence air quality.</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Wind Direction: Convert wind direction to categorical variables (e.g., N, S, E, W) or create polar coordinates.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Seasonal Indicators: Encode seasons or climatic seasons (e.g., summer, winter) based on the calendar date.</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Geospatial Features: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Location Information: If you have data from multiple monitoring stations, encode station locations or distances to specific landmarks.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Geographical Clusters: Group stations or areas into clusters based on proximity, and use cluster labels as features.</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Historical Features: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Rolling Statistics: Compute rolling mean, median, standard deviation, or other statistical measures over a specific time window to capture short-term trends.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lastRenderedPageBreak/>
        <w:t>Historical Max and Min: Track the historical maximum and minimum values of air quality indicators.</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Categorical Features: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Day of the Week: Convert the day of the week to a categorical feature.</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Public Holidays: Include a binary variable indicating whether a particular day is a public holiday.</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Interactions: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Create interaction terms between relevant features. For example, the interaction between temperature and humidity can affect air quality.</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Cyclical Encoding:</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For cyclical features like time, use techniques like circular encoding (e.g., sine and cosine transforms) to handle periodic patterns.</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Outlier Detection:</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Create binary indicators for extreme values or outliers in the air quality data. These can be used to capture unusual events.</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Feature Scaling and Normalization:</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Standardize or normalize features to ensure that they are on a similar scale, especially if you are using algorithms sensitive to feature scaling, like k-means or SVM.</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Dimensionality Reduction:</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Use dimensionality reduction techniques such as Principal Component Analysis (PCA) or t-SNE to reduce the number of features while preserving essential information.</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Textual Features:</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If you have textual data related to air quality events or reports, consider using natural language processing techniques to extract relevant information from text.</w:t>
      </w:r>
    </w:p>
    <w:p w:rsidR="000E0B93" w:rsidRPr="00955A62" w:rsidRDefault="000E0B93" w:rsidP="00955A62">
      <w:pPr>
        <w:spacing w:line="360" w:lineRule="auto"/>
        <w:jc w:val="both"/>
        <w:rPr>
          <w:rFonts w:ascii="Times New Roman" w:hAnsi="Times New Roman" w:cs="Times New Roman"/>
          <w:b/>
          <w:color w:val="313131"/>
          <w:sz w:val="24"/>
          <w:szCs w:val="24"/>
          <w:shd w:val="clear" w:color="auto" w:fill="FFFFFF"/>
        </w:rPr>
      </w:pPr>
      <w:r w:rsidRPr="00955A62">
        <w:rPr>
          <w:rFonts w:ascii="Times New Roman" w:hAnsi="Times New Roman" w:cs="Times New Roman"/>
          <w:b/>
          <w:color w:val="313131"/>
          <w:sz w:val="24"/>
          <w:szCs w:val="24"/>
          <w:shd w:val="clear" w:color="auto" w:fill="FFFFFF"/>
        </w:rPr>
        <w:t>External Data:</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lastRenderedPageBreak/>
        <w:t>Integrate external data sources like traffic data, population density, industrial activities, or land use data if they are known to impact air quality.</w:t>
      </w:r>
    </w:p>
    <w:p w:rsidR="000E0B93" w:rsidRPr="00955A62" w:rsidRDefault="000E0B93" w:rsidP="00955A62">
      <w:pPr>
        <w:spacing w:line="360" w:lineRule="auto"/>
        <w:jc w:val="both"/>
        <w:rPr>
          <w:rFonts w:ascii="Times New Roman" w:hAnsi="Times New Roman" w:cs="Times New Roman"/>
          <w:color w:val="313131"/>
          <w:sz w:val="24"/>
          <w:szCs w:val="24"/>
          <w:shd w:val="clear" w:color="auto" w:fill="FFFFFF"/>
        </w:rPr>
      </w:pPr>
      <w:r w:rsidRPr="00955A62">
        <w:rPr>
          <w:rFonts w:ascii="Times New Roman" w:hAnsi="Times New Roman" w:cs="Times New Roman"/>
          <w:color w:val="313131"/>
          <w:sz w:val="24"/>
          <w:szCs w:val="24"/>
          <w:shd w:val="clear" w:color="auto" w:fill="FFFFFF"/>
        </w:rPr>
        <w:t>Remember that the choice of features and feature engineering techniques depends on the specific characteristics of your dataset and the goals of your air quality analysis. Careful feature selection and engineering can significantly enhance the performance and interpretability of your models.</w:t>
      </w:r>
    </w:p>
    <w:p w:rsidR="000E0B93" w:rsidRPr="00955A62" w:rsidRDefault="000E0B93" w:rsidP="00955A62">
      <w:pPr>
        <w:spacing w:line="360" w:lineRule="auto"/>
        <w:jc w:val="both"/>
        <w:rPr>
          <w:rFonts w:ascii="Times New Roman" w:hAnsi="Times New Roman" w:cs="Times New Roman"/>
          <w:b/>
          <w:sz w:val="24"/>
          <w:szCs w:val="24"/>
          <w:shd w:val="clear" w:color="auto" w:fill="FFFFFF"/>
        </w:rPr>
      </w:pPr>
      <w:r w:rsidRPr="00955A62">
        <w:rPr>
          <w:rFonts w:ascii="Times New Roman" w:hAnsi="Times New Roman" w:cs="Times New Roman"/>
          <w:b/>
          <w:sz w:val="24"/>
          <w:szCs w:val="24"/>
          <w:shd w:val="clear" w:color="auto" w:fill="FFFFFF"/>
        </w:rPr>
        <w:t>Model evaluation:</w:t>
      </w: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Evaluating a model for air quality analysis is crucial to ensure that it provides accurate and reliable predictions or insights. Here's a general framework for evaluating a model used in air quality analysis: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1. Data Preparation and Splitting:</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Collect and preprocess your air quality data. This includes handling missing values, data scaling, and encoding categorical variables.</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Split your data into training, validation, and test sets to evaluate the model's performance.</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2. Choose Evaluation Metrics:</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Select appropriate evaluation metrics based on the nature of your air quality analysis. Common metrics include Mean Absolute Error (MAE), Root Mean Squared Error (RMSE), Mean Absolute Percentage Error (MAPE), and R-squared (R2).</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Consider specific metrics for air quality, such as the Air Quality Index (AQI) or pollutant-specific metrics like PM2.5 levels.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3. Model Selection:</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Choose the appropriate machine learning or statistical model for your air quality analysis. This might include linear regression, decision trees, random forests, support vector machines, or deep learning models like neural networks.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4. Training and Validation:</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Train your model on the training data.</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Use the validation set to fine-tune hyperparameters and detect overfitting or underfitting.</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lastRenderedPageBreak/>
        <w:t>5. Cross-Validation:</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In cases where you have limited data, consider using k-fold cross-validation to get a better estimate of your model's performance.</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6. Model Evaluation:</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Evaluate your model's performance on the test set using the chosen evaluation metrics.</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Analyze the residuals (the differences between predicted and actual values) to understand where the model might be making errors.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lastRenderedPageBreak/>
        <w:t>7. Visualizations:</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Create visualizations, such as scatter plots, time series plots, or histograms, to visualize the model's predictions against actual data.</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8. Feature Importance:</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If applicable, analyze feature importance to understand which variables have the most significant impact on air quality predictions. This can help in feature selection or data interpretation.</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9. Domain Expert Review:</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Involve domain experts to assess the model's outputs and understand the practical implications of the results. They can provide valuable insights and help identify any model biases.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10. Model Interpretability:</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Depending on the model used, consider using techniques like SHAP (Shapley Additive explanations) or LIME (Local Interpretable Model-agnostic Explanations) to interpret the model's predictions.</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11. Model Deployment and Monitoring:</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If your model is for real-time air quality monitoring, deploy it in a production environment and set up monitoring to ensure it continues to perform well over time. Make necessary updates as needed.</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12. Documentation and Reporting:</w:t>
      </w: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lastRenderedPageBreak/>
        <w:t xml:space="preserve">      Document the entire modeling process, including data sources, preprocessing, model selection, and evaluation results. Share these findings and insights with stakeholders and the wider community.</w:t>
      </w:r>
    </w:p>
    <w:p w:rsidR="000E0B93" w:rsidRPr="00955A62" w:rsidRDefault="000E0B93" w:rsidP="00955A62">
      <w:pPr>
        <w:spacing w:line="240" w:lineRule="auto"/>
        <w:ind w:left="-360"/>
        <w:jc w:val="both"/>
        <w:rPr>
          <w:rFonts w:ascii="Times New Roman" w:hAnsi="Times New Roman" w:cs="Times New Roman"/>
          <w:color w:val="252525"/>
          <w:sz w:val="24"/>
          <w:szCs w:val="24"/>
        </w:rPr>
      </w:pP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13. Continuous Improvement:</w:t>
      </w:r>
    </w:p>
    <w:p w:rsidR="000E0B93" w:rsidRPr="00955A62" w:rsidRDefault="00F21CC4"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w:t>
      </w:r>
      <w:r w:rsidR="000E0B93" w:rsidRPr="00955A62">
        <w:rPr>
          <w:rFonts w:ascii="Times New Roman" w:hAnsi="Times New Roman" w:cs="Times New Roman"/>
          <w:color w:val="252525"/>
          <w:sz w:val="24"/>
          <w:szCs w:val="24"/>
        </w:rPr>
        <w:t xml:space="preserve"> Air quality models may need regular updates to adapt to changing environmental conditions. Continuously gather new data, retrain the model, and refine the analysis process.</w:t>
      </w:r>
    </w:p>
    <w:p w:rsidR="000E0B93" w:rsidRPr="00955A62" w:rsidRDefault="000E0B93"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Remember that the specific evaluation process may vary based on the objectives of your air quality analysis, the data available, and the complexity of the models used. It's important to choose an appropriate model, fine-tune it, and thoroughly validate its performance to ensure reliable air quality predictions.</w:t>
      </w:r>
    </w:p>
    <w:p w:rsidR="009F7BEA" w:rsidRPr="00955A62" w:rsidRDefault="009F7BEA" w:rsidP="00955A62">
      <w:pPr>
        <w:spacing w:line="240" w:lineRule="auto"/>
        <w:ind w:left="-360"/>
        <w:jc w:val="both"/>
        <w:rPr>
          <w:rFonts w:ascii="Times New Roman" w:hAnsi="Times New Roman" w:cs="Times New Roman"/>
          <w:color w:val="252525"/>
          <w:sz w:val="24"/>
          <w:szCs w:val="24"/>
        </w:rPr>
      </w:pPr>
    </w:p>
    <w:p w:rsidR="009F7BEA" w:rsidRPr="00955A62" w:rsidRDefault="009F7BEA" w:rsidP="00955A62">
      <w:pPr>
        <w:jc w:val="both"/>
        <w:rPr>
          <w:rFonts w:ascii="Times New Roman" w:eastAsia="Calibri" w:hAnsi="Times New Roman" w:cs="Times New Roman"/>
          <w:b/>
          <w:sz w:val="24"/>
          <w:szCs w:val="24"/>
          <w:lang w:val="en-US"/>
        </w:rPr>
      </w:pPr>
      <w:r w:rsidRPr="00955A62">
        <w:rPr>
          <w:rFonts w:ascii="Times New Roman" w:eastAsia="Calibri" w:hAnsi="Times New Roman" w:cs="Times New Roman"/>
          <w:b/>
          <w:sz w:val="24"/>
          <w:szCs w:val="24"/>
          <w:lang w:val="en-US"/>
        </w:rPr>
        <w:t>DATASET:</w:t>
      </w:r>
    </w:p>
    <w:tbl>
      <w:tblPr>
        <w:tblW w:w="1069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137"/>
        <w:gridCol w:w="790"/>
        <w:gridCol w:w="2563"/>
        <w:gridCol w:w="1310"/>
        <w:gridCol w:w="1256"/>
        <w:gridCol w:w="1356"/>
        <w:gridCol w:w="671"/>
        <w:gridCol w:w="683"/>
        <w:gridCol w:w="1510"/>
        <w:gridCol w:w="671"/>
      </w:tblGrid>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Stn Code</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Sampling Date</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State</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City/Town/Village/Area</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Location of Monitoring Station</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Agency</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Type of Location</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SO2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NO2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RSPM/PM10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PM 2.5</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 xml:space="preserve">Tamilnadu State Pollution </w:t>
            </w:r>
            <w:r w:rsidRPr="00955A62">
              <w:rPr>
                <w:rFonts w:ascii="Times New Roman" w:eastAsia="Times New Roman" w:hAnsi="Times New Roman" w:cs="Times New Roman"/>
                <w:color w:val="000000"/>
                <w:sz w:val="24"/>
                <w:szCs w:val="24"/>
                <w:lang w:eastAsia="en-IN"/>
              </w:rPr>
              <w:lastRenderedPageBreak/>
              <w:t>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 xml:space="preserve">Residential, Rural and other </w:t>
            </w:r>
            <w:r w:rsidRPr="00955A62">
              <w:rPr>
                <w:rFonts w:ascii="Times New Roman" w:eastAsia="Times New Roman" w:hAnsi="Times New Roman" w:cs="Times New Roman"/>
                <w:color w:val="000000"/>
                <w:sz w:val="24"/>
                <w:szCs w:val="24"/>
                <w:lang w:eastAsia="en-IN"/>
              </w:rPr>
              <w:lastRenderedPageBreak/>
              <w:t>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769</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Gandhi Market,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770</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Main Guard Gate,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06-12-14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771</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Bishop Heber College, Tirchy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05-09-14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06-06-14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62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44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772</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Golden Rock,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01-10-14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02-12-14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03-12-14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28-03-14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04-11-14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25-04-14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30-07-14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08-06-14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89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13-08-14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27-08-14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09-12-14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25</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113</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26-09-14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10-08-14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21</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29-10-14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11-05-14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106</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11-12-14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23</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20</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26-11-14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98</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12-03-14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18</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lastRenderedPageBreak/>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12-10-14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12</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91</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19</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22</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100</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499"/>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24-12-14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17</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95</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r w:rsidR="009F7BEA" w:rsidRPr="00955A62" w:rsidTr="00B97FE9">
        <w:trPr>
          <w:trHeight w:val="3511"/>
        </w:trPr>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773</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31-12-14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 Nadu</w:t>
            </w:r>
          </w:p>
        </w:tc>
        <w:tc>
          <w:tcPr>
            <w:tcW w:w="2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Trichy</w:t>
            </w:r>
          </w:p>
        </w:tc>
        <w:tc>
          <w:tcPr>
            <w:tcW w:w="113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Central Bus Stand, Trichy</w:t>
            </w:r>
          </w:p>
        </w:tc>
        <w:tc>
          <w:tcPr>
            <w:tcW w:w="90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Tamilnadu State Pollution Control Board</w:t>
            </w:r>
          </w:p>
        </w:tc>
        <w:tc>
          <w:tcPr>
            <w:tcW w:w="974"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Residential, Rural and other Areas</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16</w:t>
            </w:r>
          </w:p>
        </w:tc>
        <w:tc>
          <w:tcPr>
            <w:tcW w:w="1246"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94</w:t>
            </w:r>
          </w:p>
        </w:tc>
        <w:tc>
          <w:tcPr>
            <w:tcW w:w="671" w:type="dxa"/>
            <w:tcBorders>
              <w:top w:val="single" w:sz="4" w:space="0" w:color="auto"/>
              <w:left w:val="single" w:sz="4" w:space="0" w:color="auto"/>
              <w:bottom w:val="single" w:sz="4" w:space="0" w:color="auto"/>
              <w:right w:val="single" w:sz="4" w:space="0" w:color="auto"/>
            </w:tcBorders>
            <w:noWrap/>
            <w:vAlign w:val="bottom"/>
            <w:hideMark/>
          </w:tcPr>
          <w:p w:rsidR="009F7BEA" w:rsidRPr="00955A62" w:rsidRDefault="009F7BEA" w:rsidP="00955A62">
            <w:pPr>
              <w:spacing w:after="0" w:line="240" w:lineRule="auto"/>
              <w:jc w:val="both"/>
              <w:rPr>
                <w:rFonts w:ascii="Times New Roman" w:eastAsia="Times New Roman" w:hAnsi="Times New Roman" w:cs="Times New Roman"/>
                <w:color w:val="000000"/>
                <w:sz w:val="24"/>
                <w:szCs w:val="24"/>
                <w:lang w:eastAsia="en-IN"/>
              </w:rPr>
            </w:pPr>
            <w:r w:rsidRPr="00955A62">
              <w:rPr>
                <w:rFonts w:ascii="Times New Roman" w:eastAsia="Times New Roman" w:hAnsi="Times New Roman" w:cs="Times New Roman"/>
                <w:color w:val="000000"/>
                <w:sz w:val="24"/>
                <w:szCs w:val="24"/>
                <w:lang w:eastAsia="en-IN"/>
              </w:rPr>
              <w:t>NA</w:t>
            </w:r>
          </w:p>
        </w:tc>
      </w:tr>
    </w:tbl>
    <w:p w:rsidR="00F21CC4" w:rsidRPr="00955A62" w:rsidRDefault="00F21CC4" w:rsidP="00955A62">
      <w:pPr>
        <w:tabs>
          <w:tab w:val="left" w:pos="2742"/>
        </w:tabs>
        <w:jc w:val="both"/>
        <w:rPr>
          <w:rFonts w:ascii="Times New Roman" w:eastAsia="Calibri" w:hAnsi="Times New Roman" w:cs="Times New Roman"/>
          <w:b/>
          <w:sz w:val="24"/>
          <w:szCs w:val="24"/>
          <w:lang w:val="en-US"/>
        </w:rPr>
      </w:pP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b/>
          <w:sz w:val="24"/>
          <w:szCs w:val="24"/>
          <w:lang w:val="en-US"/>
        </w:rPr>
        <w:t>PROGRAM:</w:t>
      </w:r>
    </w:p>
    <w:p w:rsidR="009F7BEA" w:rsidRPr="00955A62" w:rsidRDefault="00F21CC4"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Import</w:t>
      </w:r>
      <w:r w:rsidR="009F7BEA" w:rsidRPr="00955A62">
        <w:rPr>
          <w:rFonts w:ascii="Times New Roman" w:eastAsia="Calibri" w:hAnsi="Times New Roman" w:cs="Times New Roman"/>
          <w:sz w:val="24"/>
          <w:szCs w:val="24"/>
          <w:lang w:val="en-US"/>
        </w:rPr>
        <w:t xml:space="preserve"> pandas as pd</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import matplotlib.pyplot as plt</w:t>
      </w:r>
    </w:p>
    <w:p w:rsidR="009F7BEA" w:rsidRPr="00955A62" w:rsidRDefault="009F7BEA" w:rsidP="00955A62">
      <w:pPr>
        <w:tabs>
          <w:tab w:val="left" w:pos="2742"/>
        </w:tabs>
        <w:jc w:val="both"/>
        <w:rPr>
          <w:rFonts w:ascii="Times New Roman" w:eastAsia="Calibri" w:hAnsi="Times New Roman" w:cs="Times New Roman"/>
          <w:sz w:val="24"/>
          <w:szCs w:val="24"/>
          <w:lang w:val="en-US"/>
        </w:rPr>
      </w:pP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 Load air quality data from a CSV file</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data = pd.read_csv('air_quality_data.csv')</w:t>
      </w:r>
    </w:p>
    <w:p w:rsidR="009F7BEA" w:rsidRPr="00955A62" w:rsidRDefault="009F7BEA" w:rsidP="00955A62">
      <w:pPr>
        <w:tabs>
          <w:tab w:val="left" w:pos="2742"/>
        </w:tabs>
        <w:jc w:val="both"/>
        <w:rPr>
          <w:rFonts w:ascii="Times New Roman" w:eastAsia="Calibri" w:hAnsi="Times New Roman" w:cs="Times New Roman"/>
          <w:sz w:val="24"/>
          <w:szCs w:val="24"/>
          <w:lang w:val="en-US"/>
        </w:rPr>
      </w:pP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 Convert the date column to a datetime type</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data['Date'] = pd.to_datetime(data['Date'])</w:t>
      </w:r>
    </w:p>
    <w:p w:rsidR="009F7BEA" w:rsidRPr="00955A62" w:rsidRDefault="009F7BEA" w:rsidP="00955A62">
      <w:pPr>
        <w:tabs>
          <w:tab w:val="left" w:pos="2742"/>
        </w:tabs>
        <w:jc w:val="both"/>
        <w:rPr>
          <w:rFonts w:ascii="Times New Roman" w:eastAsia="Calibri" w:hAnsi="Times New Roman" w:cs="Times New Roman"/>
          <w:sz w:val="24"/>
          <w:szCs w:val="24"/>
          <w:lang w:val="en-US"/>
        </w:rPr>
      </w:pP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lastRenderedPageBreak/>
        <w:t># Set the Date column as the index</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data.set_index('Date', inplace=True)</w:t>
      </w:r>
    </w:p>
    <w:p w:rsidR="009F7BEA" w:rsidRPr="00955A62" w:rsidRDefault="009F7BEA" w:rsidP="00955A62">
      <w:pPr>
        <w:tabs>
          <w:tab w:val="left" w:pos="2742"/>
        </w:tabs>
        <w:jc w:val="both"/>
        <w:rPr>
          <w:rFonts w:ascii="Times New Roman" w:eastAsia="Calibri" w:hAnsi="Times New Roman" w:cs="Times New Roman"/>
          <w:sz w:val="24"/>
          <w:szCs w:val="24"/>
          <w:lang w:val="en-US"/>
        </w:rPr>
      </w:pP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 Plot the time series of a specific air quality parameter (e.g., PM2.5)</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plt.figure(figsize=(12, 6))</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plt.plot(data['PM2.5'])</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plt.title('PM2.5 Time Series')</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plt.xlabel('Date')</w:t>
      </w:r>
    </w:p>
    <w:p w:rsidR="009F7BEA"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plt.ylabel('PM2.5 Value')</w:t>
      </w:r>
    </w:p>
    <w:p w:rsidR="00F21CC4" w:rsidRPr="00955A62" w:rsidRDefault="009F7BEA" w:rsidP="00955A62">
      <w:pPr>
        <w:tabs>
          <w:tab w:val="left" w:pos="2742"/>
        </w:tabs>
        <w:jc w:val="both"/>
        <w:rPr>
          <w:rFonts w:ascii="Times New Roman" w:eastAsia="Calibri" w:hAnsi="Times New Roman" w:cs="Times New Roman"/>
          <w:sz w:val="24"/>
          <w:szCs w:val="24"/>
          <w:lang w:val="en-US"/>
        </w:rPr>
      </w:pPr>
      <w:r w:rsidRPr="00955A62">
        <w:rPr>
          <w:rFonts w:ascii="Times New Roman" w:eastAsia="Calibri" w:hAnsi="Times New Roman" w:cs="Times New Roman"/>
          <w:sz w:val="24"/>
          <w:szCs w:val="24"/>
          <w:lang w:val="en-US"/>
        </w:rPr>
        <w:t>plt.show()</w:t>
      </w:r>
    </w:p>
    <w:p w:rsidR="009F7BEA" w:rsidRPr="00955A62" w:rsidRDefault="009F7BEA" w:rsidP="00955A62">
      <w:pPr>
        <w:tabs>
          <w:tab w:val="left" w:pos="2742"/>
        </w:tabs>
        <w:jc w:val="both"/>
        <w:rPr>
          <w:rFonts w:ascii="Times New Roman" w:eastAsia="Calibri" w:hAnsi="Times New Roman" w:cs="Times New Roman"/>
          <w:b/>
          <w:sz w:val="24"/>
          <w:szCs w:val="24"/>
          <w:lang w:val="en-US"/>
        </w:rPr>
      </w:pPr>
      <w:r w:rsidRPr="00955A62">
        <w:rPr>
          <w:rFonts w:ascii="Times New Roman" w:eastAsia="Calibri" w:hAnsi="Times New Roman" w:cs="Times New Roman"/>
          <w:b/>
          <w:sz w:val="24"/>
          <w:szCs w:val="24"/>
          <w:lang w:val="en-US"/>
        </w:rPr>
        <w:t>OUTPUT:</w:t>
      </w:r>
      <w:r w:rsidR="00F21CC4" w:rsidRPr="00955A62">
        <w:rPr>
          <w:rFonts w:ascii="Times New Roman" w:eastAsia="Calibri" w:hAnsi="Times New Roman" w:cs="Times New Roman"/>
          <w:b/>
          <w:sz w:val="24"/>
          <w:szCs w:val="24"/>
          <w:lang w:val="en-US"/>
        </w:rPr>
        <w:softHyphen/>
      </w:r>
      <w:r w:rsidR="00F21CC4" w:rsidRPr="00955A62">
        <w:rPr>
          <w:rFonts w:ascii="Times New Roman" w:eastAsia="Calibri" w:hAnsi="Times New Roman" w:cs="Times New Roman"/>
          <w:b/>
          <w:sz w:val="24"/>
          <w:szCs w:val="24"/>
          <w:lang w:val="en-US"/>
        </w:rPr>
        <w:softHyphen/>
      </w:r>
    </w:p>
    <w:p w:rsidR="00CC31A8" w:rsidRPr="00955A62" w:rsidRDefault="00CC31A8" w:rsidP="00955A62">
      <w:pPr>
        <w:tabs>
          <w:tab w:val="left" w:pos="2742"/>
        </w:tabs>
        <w:jc w:val="both"/>
        <w:rPr>
          <w:rFonts w:ascii="Times New Roman" w:eastAsia="Calibri" w:hAnsi="Times New Roman" w:cs="Times New Roman"/>
          <w:b/>
          <w:sz w:val="24"/>
          <w:szCs w:val="24"/>
          <w:lang w:val="en-US"/>
        </w:rPr>
      </w:pPr>
    </w:p>
    <w:p w:rsidR="00CC31A8" w:rsidRPr="00955A62" w:rsidRDefault="00CC31A8" w:rsidP="00955A62">
      <w:pPr>
        <w:tabs>
          <w:tab w:val="left" w:pos="2742"/>
        </w:tabs>
        <w:jc w:val="both"/>
        <w:rPr>
          <w:rFonts w:ascii="Times New Roman" w:eastAsia="Calibri" w:hAnsi="Times New Roman" w:cs="Times New Roman"/>
          <w:b/>
          <w:sz w:val="24"/>
          <w:szCs w:val="24"/>
          <w:lang w:val="en-US"/>
        </w:rPr>
      </w:pPr>
      <w:r w:rsidRPr="00955A62">
        <w:rPr>
          <w:rFonts w:ascii="Times New Roman" w:hAnsi="Times New Roman" w:cs="Times New Roman"/>
          <w:noProof/>
          <w:sz w:val="24"/>
          <w:szCs w:val="24"/>
          <w:lang w:val="en-US"/>
        </w:rPr>
        <w:lastRenderedPageBreak/>
        <w:drawing>
          <wp:inline distT="0" distB="0" distL="0" distR="0" wp14:anchorId="129E4FED" wp14:editId="5E6D0552">
            <wp:extent cx="5731061" cy="427511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4275452"/>
                    </a:xfrm>
                    <a:prstGeom prst="rect">
                      <a:avLst/>
                    </a:prstGeom>
                  </pic:spPr>
                </pic:pic>
              </a:graphicData>
            </a:graphic>
          </wp:inline>
        </w:drawing>
      </w:r>
    </w:p>
    <w:p w:rsidR="009F7BEA" w:rsidRPr="00955A62" w:rsidRDefault="009F7BEA" w:rsidP="00955A62">
      <w:pPr>
        <w:tabs>
          <w:tab w:val="left" w:pos="2742"/>
        </w:tabs>
        <w:jc w:val="both"/>
        <w:rPr>
          <w:rFonts w:ascii="Times New Roman" w:eastAsia="Calibri" w:hAnsi="Times New Roman" w:cs="Times New Roman"/>
          <w:b/>
          <w:sz w:val="24"/>
          <w:szCs w:val="24"/>
          <w:lang w:val="en-US"/>
        </w:rPr>
      </w:pPr>
    </w:p>
    <w:p w:rsidR="00E75685" w:rsidRPr="00955A62" w:rsidRDefault="00E75685" w:rsidP="00955A62">
      <w:pPr>
        <w:spacing w:line="240" w:lineRule="auto"/>
        <w:ind w:left="-360"/>
        <w:jc w:val="both"/>
        <w:rPr>
          <w:rFonts w:ascii="Times New Roman" w:hAnsi="Times New Roman" w:cs="Times New Roman"/>
          <w:noProof/>
          <w:sz w:val="24"/>
          <w:szCs w:val="24"/>
          <w:lang w:eastAsia="en-IN"/>
        </w:rPr>
      </w:pPr>
    </w:p>
    <w:p w:rsidR="004F18D0" w:rsidRPr="00955A62" w:rsidRDefault="004F18D0" w:rsidP="00955A62">
      <w:pPr>
        <w:spacing w:line="240" w:lineRule="auto"/>
        <w:ind w:left="-360"/>
        <w:jc w:val="both"/>
        <w:rPr>
          <w:rFonts w:ascii="Times New Roman" w:hAnsi="Times New Roman" w:cs="Times New Roman"/>
          <w:noProof/>
          <w:sz w:val="24"/>
          <w:szCs w:val="24"/>
          <w:lang w:eastAsia="en-IN"/>
        </w:rPr>
      </w:pPr>
    </w:p>
    <w:p w:rsidR="004F18D0" w:rsidRPr="00955A62" w:rsidRDefault="004F18D0"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b/>
          <w:color w:val="252525"/>
          <w:sz w:val="24"/>
          <w:szCs w:val="24"/>
        </w:rPr>
      </w:pPr>
      <w:r w:rsidRPr="00955A62">
        <w:rPr>
          <w:rFonts w:ascii="Times New Roman" w:hAnsi="Times New Roman" w:cs="Times New Roman"/>
          <w:b/>
          <w:color w:val="252525"/>
          <w:sz w:val="24"/>
          <w:szCs w:val="24"/>
        </w:rPr>
        <w:t xml:space="preserve"> conclusion:</w:t>
      </w:r>
    </w:p>
    <w:p w:rsidR="00E75685" w:rsidRPr="00955A62" w:rsidRDefault="00E75685"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     In conclusion, the air quality analysis conducted in [location] over [time period] has yielded the following key findings:</w:t>
      </w:r>
    </w:p>
    <w:p w:rsidR="00E75685" w:rsidRPr="00955A62" w:rsidRDefault="00E75685"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 xml:space="preserve">1. Pollutant Concentrations:The analysis indicates that pollutant concentrations, including [list specific pollutants], have been measured at levels within or exceeding the established air quality standards. This </w:t>
      </w:r>
      <w:r w:rsidRPr="00955A62">
        <w:rPr>
          <w:rFonts w:ascii="Times New Roman" w:hAnsi="Times New Roman" w:cs="Times New Roman"/>
          <w:color w:val="252525"/>
          <w:sz w:val="24"/>
          <w:szCs w:val="24"/>
        </w:rPr>
        <w:lastRenderedPageBreak/>
        <w:t>suggests that there may be potential health and environmental concerns associated with air quality in the area.</w:t>
      </w:r>
    </w:p>
    <w:p w:rsidR="00E75685" w:rsidRPr="00955A62" w:rsidRDefault="00E75685"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2. Seasonal Variations: It was observed that air quality varies seasonally, with [describe seasonal variations, such as higher levels of pollution during certain seasons]. This information can be valuable for planning and implementing air quality control measures.</w:t>
      </w:r>
    </w:p>
    <w:p w:rsidR="00E75685" w:rsidRPr="00955A62" w:rsidRDefault="00E75685"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3. Sources of Pollution: Through source apportionment analysis, it was determined that major sources of pollution in the area include [list major sources]. Identifying these sources is essential for targeted pollution control efforts.</w:t>
      </w:r>
    </w:p>
    <w:p w:rsidR="00E75685" w:rsidRPr="00955A62" w:rsidRDefault="00E75685" w:rsidP="00955A62">
      <w:pPr>
        <w:spacing w:line="240" w:lineRule="auto"/>
        <w:ind w:left="-360"/>
        <w:jc w:val="both"/>
        <w:rPr>
          <w:rFonts w:ascii="Times New Roman" w:hAnsi="Times New Roman" w:cs="Times New Roman"/>
          <w:color w:val="252525"/>
          <w:sz w:val="24"/>
          <w:szCs w:val="24"/>
        </w:rPr>
      </w:pPr>
    </w:p>
    <w:p w:rsidR="00E75685" w:rsidRPr="00955A62" w:rsidRDefault="00E75685" w:rsidP="00955A62">
      <w:pPr>
        <w:spacing w:line="240" w:lineRule="auto"/>
        <w:ind w:left="-360"/>
        <w:jc w:val="both"/>
        <w:rPr>
          <w:rFonts w:ascii="Times New Roman" w:hAnsi="Times New Roman" w:cs="Times New Roman"/>
          <w:color w:val="252525"/>
          <w:sz w:val="24"/>
          <w:szCs w:val="24"/>
        </w:rPr>
      </w:pPr>
      <w:r w:rsidRPr="00955A62">
        <w:rPr>
          <w:rFonts w:ascii="Times New Roman" w:hAnsi="Times New Roman" w:cs="Times New Roman"/>
          <w:color w:val="252525"/>
          <w:sz w:val="24"/>
          <w:szCs w:val="24"/>
        </w:rPr>
        <w:t>4. Health Implications: The analysis underscores the potential health risks associated with poor air quality, including [mention specific health risks, like respiratory problems and cardiovascular diseases]. This emphasizes the importance of reducing pollutant levels to protect public health.</w:t>
      </w:r>
    </w:p>
    <w:p w:rsidR="009C1917" w:rsidRPr="00955A62" w:rsidRDefault="009C1917" w:rsidP="00955A62">
      <w:pPr>
        <w:tabs>
          <w:tab w:val="left" w:pos="5032"/>
        </w:tabs>
        <w:jc w:val="both"/>
        <w:rPr>
          <w:rFonts w:ascii="Times New Roman" w:hAnsi="Times New Roman" w:cs="Times New Roman"/>
          <w:sz w:val="24"/>
          <w:szCs w:val="24"/>
        </w:rPr>
      </w:pPr>
    </w:p>
    <w:sectPr w:rsidR="009C1917" w:rsidRPr="00955A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917"/>
    <w:rsid w:val="000E0B93"/>
    <w:rsid w:val="00205D5B"/>
    <w:rsid w:val="004F18D0"/>
    <w:rsid w:val="007C6ADB"/>
    <w:rsid w:val="008C01D3"/>
    <w:rsid w:val="00955A62"/>
    <w:rsid w:val="009C1917"/>
    <w:rsid w:val="009F7BEA"/>
    <w:rsid w:val="00A36739"/>
    <w:rsid w:val="00A40E57"/>
    <w:rsid w:val="00B97FE9"/>
    <w:rsid w:val="00CC31A8"/>
    <w:rsid w:val="00CC31CF"/>
    <w:rsid w:val="00DC160D"/>
    <w:rsid w:val="00E75685"/>
    <w:rsid w:val="00EC3E8E"/>
    <w:rsid w:val="00F21C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CF"/>
    <w:rPr>
      <w:rFonts w:ascii="Tahoma" w:hAnsi="Tahoma" w:cs="Tahoma"/>
      <w:sz w:val="16"/>
      <w:szCs w:val="16"/>
    </w:rPr>
  </w:style>
  <w:style w:type="numbering" w:customStyle="1" w:styleId="NoList1">
    <w:name w:val="No List1"/>
    <w:next w:val="NoList"/>
    <w:uiPriority w:val="99"/>
    <w:semiHidden/>
    <w:unhideWhenUsed/>
    <w:rsid w:val="009F7B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CF"/>
    <w:rPr>
      <w:rFonts w:ascii="Tahoma" w:hAnsi="Tahoma" w:cs="Tahoma"/>
      <w:sz w:val="16"/>
      <w:szCs w:val="16"/>
    </w:rPr>
  </w:style>
  <w:style w:type="numbering" w:customStyle="1" w:styleId="NoList1">
    <w:name w:val="No List1"/>
    <w:next w:val="NoList"/>
    <w:uiPriority w:val="99"/>
    <w:semiHidden/>
    <w:unhideWhenUsed/>
    <w:rsid w:val="009F7B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228411">
      <w:bodyDiv w:val="1"/>
      <w:marLeft w:val="0"/>
      <w:marRight w:val="0"/>
      <w:marTop w:val="0"/>
      <w:marBottom w:val="0"/>
      <w:divBdr>
        <w:top w:val="none" w:sz="0" w:space="0" w:color="auto"/>
        <w:left w:val="none" w:sz="0" w:space="0" w:color="auto"/>
        <w:bottom w:val="none" w:sz="0" w:space="0" w:color="auto"/>
        <w:right w:val="none" w:sz="0" w:space="0" w:color="auto"/>
      </w:divBdr>
    </w:div>
    <w:div w:id="510606595">
      <w:bodyDiv w:val="1"/>
      <w:marLeft w:val="0"/>
      <w:marRight w:val="0"/>
      <w:marTop w:val="0"/>
      <w:marBottom w:val="0"/>
      <w:divBdr>
        <w:top w:val="none" w:sz="0" w:space="0" w:color="auto"/>
        <w:left w:val="none" w:sz="0" w:space="0" w:color="auto"/>
        <w:bottom w:val="none" w:sz="0" w:space="0" w:color="auto"/>
        <w:right w:val="none" w:sz="0" w:space="0" w:color="auto"/>
      </w:divBdr>
    </w:div>
    <w:div w:id="526917807">
      <w:bodyDiv w:val="1"/>
      <w:marLeft w:val="0"/>
      <w:marRight w:val="0"/>
      <w:marTop w:val="0"/>
      <w:marBottom w:val="0"/>
      <w:divBdr>
        <w:top w:val="none" w:sz="0" w:space="0" w:color="auto"/>
        <w:left w:val="none" w:sz="0" w:space="0" w:color="auto"/>
        <w:bottom w:val="none" w:sz="0" w:space="0" w:color="auto"/>
        <w:right w:val="none" w:sz="0" w:space="0" w:color="auto"/>
      </w:divBdr>
    </w:div>
    <w:div w:id="569190591">
      <w:bodyDiv w:val="1"/>
      <w:marLeft w:val="0"/>
      <w:marRight w:val="0"/>
      <w:marTop w:val="0"/>
      <w:marBottom w:val="0"/>
      <w:divBdr>
        <w:top w:val="none" w:sz="0" w:space="0" w:color="auto"/>
        <w:left w:val="none" w:sz="0" w:space="0" w:color="auto"/>
        <w:bottom w:val="none" w:sz="0" w:space="0" w:color="auto"/>
        <w:right w:val="none" w:sz="0" w:space="0" w:color="auto"/>
      </w:divBdr>
    </w:div>
    <w:div w:id="1237933716">
      <w:bodyDiv w:val="1"/>
      <w:marLeft w:val="0"/>
      <w:marRight w:val="0"/>
      <w:marTop w:val="0"/>
      <w:marBottom w:val="0"/>
      <w:divBdr>
        <w:top w:val="none" w:sz="0" w:space="0" w:color="auto"/>
        <w:left w:val="none" w:sz="0" w:space="0" w:color="auto"/>
        <w:bottom w:val="none" w:sz="0" w:space="0" w:color="auto"/>
        <w:right w:val="none" w:sz="0" w:space="0" w:color="auto"/>
      </w:divBdr>
    </w:div>
    <w:div w:id="1834949944">
      <w:bodyDiv w:val="1"/>
      <w:marLeft w:val="0"/>
      <w:marRight w:val="0"/>
      <w:marTop w:val="0"/>
      <w:marBottom w:val="0"/>
      <w:divBdr>
        <w:top w:val="none" w:sz="0" w:space="0" w:color="auto"/>
        <w:left w:val="none" w:sz="0" w:space="0" w:color="auto"/>
        <w:bottom w:val="none" w:sz="0" w:space="0" w:color="auto"/>
        <w:right w:val="none" w:sz="0" w:space="0" w:color="auto"/>
      </w:divBdr>
    </w:div>
    <w:div w:id="1915889879">
      <w:bodyDiv w:val="1"/>
      <w:marLeft w:val="0"/>
      <w:marRight w:val="0"/>
      <w:marTop w:val="0"/>
      <w:marBottom w:val="0"/>
      <w:divBdr>
        <w:top w:val="none" w:sz="0" w:space="0" w:color="auto"/>
        <w:left w:val="none" w:sz="0" w:space="0" w:color="auto"/>
        <w:bottom w:val="none" w:sz="0" w:space="0" w:color="auto"/>
        <w:right w:val="none" w:sz="0" w:space="0" w:color="auto"/>
      </w:divBdr>
    </w:div>
    <w:div w:id="213478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9293</Words>
  <Characters>52973</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M.DHAYANANTH</dc:creator>
  <cp:lastModifiedBy>Boni</cp:lastModifiedBy>
  <cp:revision>4</cp:revision>
  <dcterms:created xsi:type="dcterms:W3CDTF">2023-11-01T14:15:00Z</dcterms:created>
  <dcterms:modified xsi:type="dcterms:W3CDTF">2023-11-06T15:24:00Z</dcterms:modified>
</cp:coreProperties>
</file>